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D97C9" w14:textId="5FF24DB0" w:rsidR="00AC61FF" w:rsidRDefault="005D7DF0" w:rsidP="005D7DF0">
      <w:pPr>
        <w:jc w:val="center"/>
      </w:pPr>
      <w:bookmarkStart w:id="0" w:name="_GoBack"/>
      <w:bookmarkEnd w:id="0"/>
      <w:r w:rsidRPr="00C820BE">
        <w:rPr>
          <w:rFonts w:cstheme="minorHAnsi"/>
          <w:noProof/>
        </w:rPr>
        <w:drawing>
          <wp:inline distT="0" distB="0" distL="0" distR="0" wp14:anchorId="6D9B45A8" wp14:editId="78CC2D5F">
            <wp:extent cx="5000625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592B7" w14:textId="77777777" w:rsidR="005D7DF0" w:rsidRDefault="005D7DF0"/>
    <w:p w14:paraId="270A6467" w14:textId="53AC099F" w:rsidR="005D7DF0" w:rsidRDefault="005D7DF0" w:rsidP="005D7DF0">
      <w:pPr>
        <w:jc w:val="center"/>
        <w:rPr>
          <w:b/>
          <w:color w:val="2E74B5" w:themeColor="accent5" w:themeShade="BF"/>
          <w:sz w:val="32"/>
          <w:szCs w:val="32"/>
        </w:rPr>
      </w:pPr>
      <w:r w:rsidRPr="005D7DF0">
        <w:rPr>
          <w:b/>
          <w:color w:val="2E74B5" w:themeColor="accent5" w:themeShade="BF"/>
          <w:sz w:val="32"/>
          <w:szCs w:val="32"/>
        </w:rPr>
        <w:t xml:space="preserve">Course </w:t>
      </w:r>
      <w:r w:rsidR="004E6420">
        <w:rPr>
          <w:b/>
          <w:color w:val="2E74B5" w:themeColor="accent5" w:themeShade="BF"/>
          <w:sz w:val="32"/>
          <w:szCs w:val="32"/>
        </w:rPr>
        <w:t>Modification</w:t>
      </w:r>
      <w:r>
        <w:rPr>
          <w:b/>
          <w:color w:val="2E74B5" w:themeColor="accent5" w:themeShade="BF"/>
          <w:sz w:val="32"/>
          <w:szCs w:val="32"/>
        </w:rPr>
        <w:t xml:space="preserve"> Request</w:t>
      </w:r>
      <w:r w:rsidR="00573626">
        <w:rPr>
          <w:b/>
          <w:color w:val="2E74B5" w:themeColor="accent5" w:themeShade="BF"/>
          <w:sz w:val="32"/>
          <w:szCs w:val="32"/>
        </w:rPr>
        <w:t xml:space="preserve"> </w:t>
      </w:r>
    </w:p>
    <w:p w14:paraId="79B25688" w14:textId="77777777" w:rsidR="005D7DF0" w:rsidRDefault="005D7DF0" w:rsidP="005D7DF0">
      <w:pPr>
        <w:jc w:val="center"/>
        <w:rPr>
          <w:b/>
          <w:color w:val="2E74B5" w:themeColor="accent5" w:themeShade="BF"/>
          <w:sz w:val="32"/>
          <w:szCs w:val="32"/>
        </w:rPr>
      </w:pPr>
    </w:p>
    <w:p w14:paraId="40972B12" w14:textId="77777777" w:rsidR="001502E2" w:rsidRDefault="001502E2" w:rsidP="001502E2">
      <w:pPr>
        <w:pStyle w:val="ListParagraph"/>
        <w:numPr>
          <w:ilvl w:val="0"/>
          <w:numId w:val="1"/>
        </w:numPr>
        <w:spacing w:after="0" w:line="240" w:lineRule="auto"/>
        <w:rPr>
          <w:color w:val="808080" w:themeColor="background1" w:themeShade="80"/>
        </w:rPr>
      </w:pPr>
      <w:r w:rsidRPr="00772D83">
        <w:rPr>
          <w:color w:val="808080" w:themeColor="background1" w:themeShade="80"/>
        </w:rPr>
        <w:t xml:space="preserve">Highlight the checkboxes and replace with </w:t>
      </w:r>
      <w:proofErr w:type="gramStart"/>
      <w:r w:rsidRPr="00772D83">
        <w:rPr>
          <w:color w:val="808080" w:themeColor="background1" w:themeShade="80"/>
        </w:rPr>
        <w:t>a</w:t>
      </w:r>
      <w:proofErr w:type="gramEnd"/>
      <w:r w:rsidRPr="00772D83">
        <w:rPr>
          <w:color w:val="808080" w:themeColor="background1" w:themeShade="80"/>
        </w:rPr>
        <w:t xml:space="preserve"> X as appropriate.  </w:t>
      </w:r>
    </w:p>
    <w:p w14:paraId="39BA713E" w14:textId="4FB1528B" w:rsidR="001502E2" w:rsidRPr="001502E2" w:rsidRDefault="001502E2" w:rsidP="001502E2">
      <w:pPr>
        <w:pStyle w:val="ListParagraph"/>
        <w:numPr>
          <w:ilvl w:val="0"/>
          <w:numId w:val="1"/>
        </w:num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Insert responses as appropriate to each prompt as directed.</w:t>
      </w:r>
      <w:r w:rsidRPr="00E06655">
        <w:rPr>
          <w:rFonts w:cstheme="minorHAnsi"/>
        </w:rPr>
        <w:br/>
      </w:r>
    </w:p>
    <w:p w14:paraId="4172DC00" w14:textId="48B5BD3F" w:rsidR="001502E2" w:rsidRDefault="001502E2" w:rsidP="001502E2">
      <w:pPr>
        <w:ind w:left="720" w:firstLine="720"/>
        <w:rPr>
          <w:b/>
          <w:color w:val="000000" w:themeColor="text1"/>
        </w:rPr>
      </w:pPr>
      <w:r>
        <w:rPr>
          <w:b/>
          <w:color w:val="2E74B5" w:themeColor="accent5" w:themeShade="B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color w:val="2E74B5" w:themeColor="accent5" w:themeShade="BF"/>
        </w:rPr>
        <w:instrText xml:space="preserve"> FORMCHECKBOX </w:instrText>
      </w:r>
      <w:r w:rsidR="004A2036">
        <w:rPr>
          <w:b/>
          <w:color w:val="2E74B5" w:themeColor="accent5" w:themeShade="BF"/>
        </w:rPr>
      </w:r>
      <w:r w:rsidR="004A2036">
        <w:rPr>
          <w:b/>
          <w:color w:val="2E74B5" w:themeColor="accent5" w:themeShade="BF"/>
        </w:rPr>
        <w:fldChar w:fldCharType="separate"/>
      </w:r>
      <w:r>
        <w:rPr>
          <w:b/>
          <w:color w:val="2E74B5" w:themeColor="accent5" w:themeShade="BF"/>
        </w:rPr>
        <w:fldChar w:fldCharType="end"/>
      </w:r>
      <w:bookmarkEnd w:id="1"/>
      <w:r>
        <w:rPr>
          <w:b/>
          <w:color w:val="2E74B5" w:themeColor="accent5" w:themeShade="BF"/>
        </w:rPr>
        <w:t xml:space="preserve"> </w:t>
      </w:r>
      <w:r w:rsidRPr="001502E2">
        <w:rPr>
          <w:b/>
          <w:color w:val="000000" w:themeColor="text1"/>
        </w:rPr>
        <w:t>Course Change</w:t>
      </w:r>
      <w:r>
        <w:rPr>
          <w:b/>
          <w:color w:val="2E74B5" w:themeColor="accent5" w:themeShade="BF"/>
        </w:rPr>
        <w:tab/>
      </w:r>
      <w:r>
        <w:rPr>
          <w:b/>
          <w:color w:val="2E74B5" w:themeColor="accent5" w:themeShade="BF"/>
        </w:rPr>
        <w:tab/>
      </w:r>
      <w:r>
        <w:rPr>
          <w:b/>
          <w:color w:val="2E74B5" w:themeColor="accent5" w:themeShade="BF"/>
        </w:rPr>
        <w:tab/>
      </w:r>
      <w:r>
        <w:rPr>
          <w:b/>
          <w:color w:val="2E74B5" w:themeColor="accent5" w:themeShade="BF"/>
        </w:rPr>
        <w:tab/>
      </w:r>
      <w:r>
        <w:rPr>
          <w:b/>
          <w:color w:val="2E74B5" w:themeColor="accent5" w:themeShade="B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color w:val="2E74B5" w:themeColor="accent5" w:themeShade="BF"/>
        </w:rPr>
        <w:instrText xml:space="preserve"> FORMCHECKBOX </w:instrText>
      </w:r>
      <w:r w:rsidR="004A2036">
        <w:rPr>
          <w:b/>
          <w:color w:val="2E74B5" w:themeColor="accent5" w:themeShade="BF"/>
        </w:rPr>
      </w:r>
      <w:r w:rsidR="004A2036">
        <w:rPr>
          <w:b/>
          <w:color w:val="2E74B5" w:themeColor="accent5" w:themeShade="BF"/>
        </w:rPr>
        <w:fldChar w:fldCharType="separate"/>
      </w:r>
      <w:r>
        <w:rPr>
          <w:b/>
          <w:color w:val="2E74B5" w:themeColor="accent5" w:themeShade="BF"/>
        </w:rPr>
        <w:fldChar w:fldCharType="end"/>
      </w:r>
      <w:bookmarkEnd w:id="2"/>
      <w:r>
        <w:rPr>
          <w:b/>
          <w:color w:val="2E74B5" w:themeColor="accent5" w:themeShade="BF"/>
        </w:rPr>
        <w:t xml:space="preserve"> </w:t>
      </w:r>
      <w:r w:rsidRPr="001502E2">
        <w:rPr>
          <w:b/>
          <w:color w:val="000000" w:themeColor="text1"/>
        </w:rPr>
        <w:t>Course</w:t>
      </w:r>
      <w:r>
        <w:rPr>
          <w:b/>
          <w:color w:val="2E74B5" w:themeColor="accent5" w:themeShade="BF"/>
        </w:rPr>
        <w:t xml:space="preserve"> </w:t>
      </w:r>
      <w:r w:rsidRPr="001502E2">
        <w:rPr>
          <w:b/>
          <w:color w:val="000000" w:themeColor="text1"/>
        </w:rPr>
        <w:t>Inactivation</w:t>
      </w:r>
      <w:r w:rsidR="004E6420">
        <w:rPr>
          <w:b/>
          <w:color w:val="000000" w:themeColor="text1"/>
        </w:rPr>
        <w:t xml:space="preserve"> (In case of a </w:t>
      </w:r>
      <w:r w:rsidR="004E6420">
        <w:rPr>
          <w:b/>
          <w:color w:val="000000" w:themeColor="text1"/>
        </w:rPr>
        <w:tab/>
      </w:r>
      <w:r w:rsidR="004E6420">
        <w:rPr>
          <w:b/>
          <w:color w:val="000000" w:themeColor="text1"/>
        </w:rPr>
        <w:tab/>
      </w:r>
      <w:r w:rsidR="004E6420">
        <w:rPr>
          <w:b/>
          <w:color w:val="000000" w:themeColor="text1"/>
        </w:rPr>
        <w:tab/>
      </w:r>
      <w:r w:rsidR="004E6420">
        <w:rPr>
          <w:b/>
          <w:color w:val="000000" w:themeColor="text1"/>
        </w:rPr>
        <w:tab/>
      </w:r>
      <w:r w:rsidR="004E6420">
        <w:rPr>
          <w:b/>
          <w:color w:val="000000" w:themeColor="text1"/>
        </w:rPr>
        <w:tab/>
      </w:r>
      <w:r w:rsidR="004E6420">
        <w:rPr>
          <w:b/>
          <w:color w:val="000000" w:themeColor="text1"/>
        </w:rPr>
        <w:tab/>
      </w:r>
      <w:r w:rsidR="004E6420">
        <w:rPr>
          <w:b/>
          <w:color w:val="000000" w:themeColor="text1"/>
        </w:rPr>
        <w:tab/>
      </w:r>
      <w:r w:rsidR="004E6420">
        <w:rPr>
          <w:b/>
          <w:color w:val="000000" w:themeColor="text1"/>
        </w:rPr>
        <w:tab/>
      </w:r>
      <w:r w:rsidR="004E6420">
        <w:rPr>
          <w:b/>
          <w:color w:val="000000" w:themeColor="text1"/>
        </w:rPr>
        <w:tab/>
        <w:t xml:space="preserve">course inactivation, do not </w:t>
      </w:r>
    </w:p>
    <w:p w14:paraId="7F2A0687" w14:textId="660342CB" w:rsidR="004E6420" w:rsidRDefault="004E6420" w:rsidP="001502E2">
      <w:pPr>
        <w:ind w:left="720" w:firstLine="72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gramStart"/>
      <w:r>
        <w:rPr>
          <w:b/>
          <w:color w:val="000000" w:themeColor="text1"/>
        </w:rPr>
        <w:t>fill</w:t>
      </w:r>
      <w:proofErr w:type="gramEnd"/>
      <w:r>
        <w:rPr>
          <w:b/>
          <w:color w:val="000000" w:themeColor="text1"/>
        </w:rPr>
        <w:t xml:space="preserve"> out the TO section.)</w:t>
      </w:r>
    </w:p>
    <w:p w14:paraId="5202E492" w14:textId="4CEAE11E" w:rsidR="001502E2" w:rsidRDefault="001502E2" w:rsidP="00270CB3">
      <w:pPr>
        <w:rPr>
          <w:b/>
          <w:color w:val="2E74B5" w:themeColor="accent5" w:themeShade="BF"/>
          <w:sz w:val="32"/>
          <w:szCs w:val="32"/>
        </w:rPr>
      </w:pPr>
    </w:p>
    <w:p w14:paraId="496AA9CC" w14:textId="51C9EC27" w:rsidR="005D7DF0" w:rsidRPr="005D7DF0" w:rsidRDefault="005D7DF0" w:rsidP="005D7DF0">
      <w:pPr>
        <w:rPr>
          <w:b/>
          <w:color w:val="000000" w:themeColor="text1"/>
        </w:rPr>
      </w:pPr>
      <w:r w:rsidRPr="001502E2">
        <w:rPr>
          <w:b/>
          <w:color w:val="000000" w:themeColor="text1"/>
          <w:sz w:val="28"/>
          <w:szCs w:val="28"/>
          <w:highlight w:val="lightGray"/>
        </w:rPr>
        <w:t>Reason for Change</w:t>
      </w:r>
      <w:r>
        <w:rPr>
          <w:b/>
          <w:color w:val="000000" w:themeColor="text1"/>
          <w:sz w:val="28"/>
          <w:szCs w:val="28"/>
        </w:rPr>
        <w:t xml:space="preserve"> </w:t>
      </w:r>
      <w:r w:rsidRPr="005D7DF0">
        <w:rPr>
          <w:color w:val="808080" w:themeColor="background1" w:themeShade="80"/>
          <w:sz w:val="20"/>
          <w:szCs w:val="20"/>
        </w:rPr>
        <w:t>(</w:t>
      </w:r>
      <w:r w:rsidR="004E6420">
        <w:rPr>
          <w:color w:val="808080" w:themeColor="background1" w:themeShade="80"/>
          <w:sz w:val="20"/>
          <w:szCs w:val="20"/>
        </w:rPr>
        <w:t>Include information such as how this change will improve student success, whether the change is mandated by state or regional requirements such as C-ID, how the change will affect degrees, certificates, and pathways, and any other relevant information</w:t>
      </w:r>
      <w:r w:rsidRPr="005D7DF0">
        <w:rPr>
          <w:color w:val="808080" w:themeColor="background1" w:themeShade="80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7DF0" w14:paraId="5285A2D3" w14:textId="77777777" w:rsidTr="00205558">
        <w:trPr>
          <w:trHeight w:val="899"/>
        </w:trPr>
        <w:tc>
          <w:tcPr>
            <w:tcW w:w="9350" w:type="dxa"/>
            <w:shd w:val="clear" w:color="auto" w:fill="F2F2F2" w:themeFill="background1" w:themeFillShade="F2"/>
          </w:tcPr>
          <w:p w14:paraId="6063D4E5" w14:textId="77777777" w:rsidR="005D7DF0" w:rsidRDefault="005D7DF0" w:rsidP="005D7DF0">
            <w:pPr>
              <w:rPr>
                <w:b/>
                <w:color w:val="000000" w:themeColor="text1"/>
              </w:rPr>
            </w:pPr>
          </w:p>
          <w:p w14:paraId="70EB3852" w14:textId="77777777" w:rsidR="005D7DF0" w:rsidRDefault="005D7DF0" w:rsidP="005D7DF0">
            <w:pPr>
              <w:rPr>
                <w:b/>
                <w:color w:val="000000" w:themeColor="text1"/>
              </w:rPr>
            </w:pPr>
          </w:p>
          <w:p w14:paraId="0ADC878C" w14:textId="77777777" w:rsidR="005D7DF0" w:rsidRDefault="005D7DF0" w:rsidP="005D7DF0">
            <w:pPr>
              <w:rPr>
                <w:b/>
                <w:color w:val="000000" w:themeColor="text1"/>
              </w:rPr>
            </w:pPr>
          </w:p>
          <w:p w14:paraId="4948ACBF" w14:textId="77777777" w:rsidR="005D7DF0" w:rsidRDefault="005D7DF0" w:rsidP="005D7DF0">
            <w:pPr>
              <w:rPr>
                <w:b/>
                <w:color w:val="000000" w:themeColor="text1"/>
              </w:rPr>
            </w:pPr>
          </w:p>
          <w:p w14:paraId="6F2AA840" w14:textId="77777777" w:rsidR="005D7DF0" w:rsidRDefault="005D7DF0" w:rsidP="005D7DF0">
            <w:pPr>
              <w:rPr>
                <w:b/>
                <w:color w:val="000000" w:themeColor="text1"/>
              </w:rPr>
            </w:pPr>
          </w:p>
        </w:tc>
      </w:tr>
    </w:tbl>
    <w:p w14:paraId="3694414F" w14:textId="77777777" w:rsidR="005D7DF0" w:rsidRDefault="005D7DF0" w:rsidP="005D7DF0">
      <w:pPr>
        <w:rPr>
          <w:b/>
          <w:color w:val="000000" w:themeColor="text1"/>
        </w:rPr>
      </w:pPr>
    </w:p>
    <w:p w14:paraId="2550FF0D" w14:textId="03601F9C" w:rsidR="00EE3973" w:rsidRPr="004E6420" w:rsidRDefault="004E6420" w:rsidP="005D7DF0">
      <w:pPr>
        <w:rPr>
          <w:b/>
        </w:rPr>
      </w:pPr>
      <w:r w:rsidRPr="004E6420">
        <w:rPr>
          <w:b/>
        </w:rPr>
        <w:t>INSERT THE CURRENT FACE PAGE FOR YOUR COURSE HERE. THIS SERVES AS THE “FROM” PORTION OF THE MODIFICATION REQUEST.</w:t>
      </w:r>
      <w:r>
        <w:rPr>
          <w:b/>
        </w:rPr>
        <w:t xml:space="preserve"> PLEASE NOTE THAT CHANGES TO OBJECTIVES, TEXTBOOK, COURSE CONTENT, OR OTHER AREAS NOT INCLUDED ON THIS FORM FOLLOW A DIFFERENT APPROVAL PATHWAY AND DO NOT USE THIS FORM.</w:t>
      </w:r>
    </w:p>
    <w:p w14:paraId="2A1689D2" w14:textId="4419CA3C" w:rsidR="00EE3973" w:rsidRDefault="00EE3973" w:rsidP="005D7DF0">
      <w:pPr>
        <w:rPr>
          <w:color w:val="808080" w:themeColor="background1" w:themeShade="80"/>
        </w:rPr>
      </w:pPr>
    </w:p>
    <w:p w14:paraId="46FCC1FB" w14:textId="77777777" w:rsidR="001502E2" w:rsidRDefault="001502E2" w:rsidP="005D7DF0">
      <w:pPr>
        <w:rPr>
          <w:color w:val="808080" w:themeColor="background1" w:themeShade="80"/>
        </w:rPr>
      </w:pPr>
    </w:p>
    <w:p w14:paraId="4E59584A" w14:textId="2CC9696B" w:rsidR="005D7DF0" w:rsidRPr="005D7DF0" w:rsidRDefault="005D7DF0" w:rsidP="005D7DF0">
      <w:pPr>
        <w:rPr>
          <w:b/>
          <w:color w:val="000000" w:themeColor="text1"/>
          <w:sz w:val="28"/>
          <w:szCs w:val="28"/>
        </w:rPr>
      </w:pPr>
      <w:r w:rsidRPr="001502E2">
        <w:rPr>
          <w:b/>
          <w:color w:val="000000" w:themeColor="text1"/>
          <w:sz w:val="28"/>
          <w:szCs w:val="28"/>
          <w:highlight w:val="lightGray"/>
        </w:rPr>
        <w:t>To</w:t>
      </w:r>
      <w:r w:rsidRPr="005D7DF0">
        <w:rPr>
          <w:b/>
          <w:color w:val="000000" w:themeColor="text1"/>
          <w:sz w:val="28"/>
          <w:szCs w:val="28"/>
        </w:rPr>
        <w:t xml:space="preserve"> </w:t>
      </w:r>
      <w:r w:rsidRPr="005D7DF0">
        <w:rPr>
          <w:color w:val="808080" w:themeColor="background1" w:themeShade="80"/>
          <w:sz w:val="20"/>
          <w:szCs w:val="20"/>
        </w:rPr>
        <w:t>(insert only changes requested)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7018"/>
      </w:tblGrid>
      <w:tr w:rsidR="005D7DF0" w14:paraId="3639A26B" w14:textId="77777777" w:rsidTr="00B17B2D">
        <w:trPr>
          <w:trHeight w:val="3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E3992" w14:textId="77777777" w:rsidR="005D7DF0" w:rsidRPr="00CD2C06" w:rsidRDefault="005D7DF0" w:rsidP="00B17B2D">
            <w:pPr>
              <w:pStyle w:val="inlinenormal22"/>
            </w:pPr>
            <w:r w:rsidRPr="00CD2C06">
              <w:rPr>
                <w:rFonts w:ascii="Arial" w:hAnsi="Arial" w:cs="Arial"/>
                <w:b/>
                <w:bCs/>
              </w:rPr>
              <w:t>Subject: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064054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(5 alpha limit)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7EF0" w14:textId="77777777" w:rsidR="005D7DF0" w:rsidRDefault="005D7DF0" w:rsidP="00B17B2D">
            <w:pPr>
              <w:pStyle w:val="inlinenormal15"/>
            </w:pPr>
            <w:r>
              <w:t> </w:t>
            </w:r>
          </w:p>
        </w:tc>
      </w:tr>
      <w:tr w:rsidR="005D7DF0" w14:paraId="15A5AF73" w14:textId="77777777" w:rsidTr="00B17B2D">
        <w:trPr>
          <w:trHeight w:val="349"/>
        </w:trPr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8A5A1" w14:textId="77777777" w:rsidR="005D7DF0" w:rsidRPr="00CD2C06" w:rsidRDefault="005D7DF0" w:rsidP="00B17B2D">
            <w:pPr>
              <w:pStyle w:val="inlinenormal22"/>
              <w:rPr>
                <w:rFonts w:ascii="Arial" w:hAnsi="Arial" w:cs="Arial"/>
                <w:b/>
                <w:bCs/>
              </w:rPr>
            </w:pPr>
            <w:r w:rsidRPr="00CD2C06">
              <w:rPr>
                <w:rFonts w:ascii="Arial" w:hAnsi="Arial" w:cs="Arial"/>
                <w:b/>
                <w:bCs/>
              </w:rPr>
              <w:t>Number: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064054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(5-character limit)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0B9F" w14:textId="77777777" w:rsidR="005D7DF0" w:rsidRDefault="005D7DF0" w:rsidP="00B17B2D">
            <w:pPr>
              <w:pStyle w:val="inlinenormal15"/>
            </w:pPr>
          </w:p>
        </w:tc>
      </w:tr>
      <w:tr w:rsidR="005D7DF0" w14:paraId="2983D251" w14:textId="77777777" w:rsidTr="00B17B2D">
        <w:trPr>
          <w:trHeight w:val="34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89CB5" w14:textId="77777777" w:rsidR="005D7DF0" w:rsidRPr="002C15E7" w:rsidRDefault="005D7DF0" w:rsidP="00B17B2D">
            <w:pPr>
              <w:pStyle w:val="inlinenormal22"/>
            </w:pPr>
            <w:r>
              <w:rPr>
                <w:rFonts w:ascii="Arial" w:hAnsi="Arial" w:cs="Arial"/>
                <w:b/>
                <w:bCs/>
              </w:rPr>
              <w:t>Course</w:t>
            </w:r>
            <w:r w:rsidRPr="002C15E7">
              <w:rPr>
                <w:rFonts w:ascii="Arial" w:hAnsi="Arial" w:cs="Arial"/>
                <w:b/>
                <w:bCs/>
              </w:rPr>
              <w:t xml:space="preserve"> Title: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A72F5F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(65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-character</w:t>
            </w:r>
            <w:r w:rsidRPr="00A72F5F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limit)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7BA2" w14:textId="77777777" w:rsidR="005D7DF0" w:rsidRDefault="005D7DF0" w:rsidP="00B17B2D">
            <w:pPr>
              <w:pStyle w:val="inlinenormal15"/>
            </w:pPr>
            <w:r>
              <w:t> </w:t>
            </w:r>
          </w:p>
        </w:tc>
      </w:tr>
      <w:tr w:rsidR="005D7DF0" w14:paraId="0E548928" w14:textId="77777777" w:rsidTr="00B17B2D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2672" w14:textId="77777777" w:rsidR="005D7DF0" w:rsidRDefault="005D7DF0" w:rsidP="00B17B2D">
            <w:pPr>
              <w:pStyle w:val="inlinenormal22"/>
              <w:rPr>
                <w:rFonts w:ascii="Arial" w:hAnsi="Arial" w:cs="Arial"/>
                <w:b/>
                <w:bCs/>
              </w:rPr>
            </w:pPr>
            <w:r w:rsidRPr="00CD2C06">
              <w:rPr>
                <w:rFonts w:ascii="Arial" w:hAnsi="Arial" w:cs="Arial"/>
                <w:b/>
                <w:bCs/>
              </w:rPr>
              <w:t xml:space="preserve">Discipline: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C605" w14:textId="77777777" w:rsidR="005D7DF0" w:rsidRDefault="005D7DF0" w:rsidP="00B17B2D">
            <w:pPr>
              <w:pStyle w:val="inlinenormal15"/>
            </w:pPr>
          </w:p>
        </w:tc>
      </w:tr>
      <w:tr w:rsidR="005D7DF0" w14:paraId="193D65F0" w14:textId="77777777" w:rsidTr="00B17B2D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E871D" w14:textId="77777777" w:rsidR="005D7DF0" w:rsidRDefault="005D7DF0" w:rsidP="00B17B2D">
            <w:pPr>
              <w:pStyle w:val="inlinenormal22"/>
              <w:rPr>
                <w:rFonts w:ascii="Arial" w:hAnsi="Arial" w:cs="Arial"/>
                <w:b/>
                <w:bCs/>
              </w:rPr>
            </w:pPr>
            <w:r w:rsidRPr="00CD2C06">
              <w:rPr>
                <w:rFonts w:ascii="Arial" w:hAnsi="Arial" w:cs="Arial"/>
                <w:b/>
                <w:bCs/>
              </w:rPr>
              <w:t xml:space="preserve">Program of Study: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5D99" w14:textId="77777777" w:rsidR="005D7DF0" w:rsidRDefault="005D7DF0" w:rsidP="00B17B2D">
            <w:pPr>
              <w:pStyle w:val="inlinenormal15"/>
            </w:pPr>
          </w:p>
        </w:tc>
      </w:tr>
    </w:tbl>
    <w:p w14:paraId="1A29CE5B" w14:textId="77777777" w:rsidR="005D7DF0" w:rsidRDefault="005D7DF0" w:rsidP="005D7DF0">
      <w:pPr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374"/>
        <w:gridCol w:w="900"/>
        <w:gridCol w:w="1620"/>
        <w:gridCol w:w="810"/>
        <w:gridCol w:w="1440"/>
        <w:gridCol w:w="895"/>
      </w:tblGrid>
      <w:tr w:rsidR="005D7DF0" w14:paraId="19EAA394" w14:textId="77777777" w:rsidTr="00B17B2D">
        <w:trPr>
          <w:cantSplit/>
          <w:trHeight w:val="422"/>
        </w:trPr>
        <w:tc>
          <w:tcPr>
            <w:tcW w:w="23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6CB9D" w14:textId="77777777" w:rsidR="005D7DF0" w:rsidRPr="002C15E7" w:rsidRDefault="005D7DF0" w:rsidP="00B17B2D">
            <w:pPr>
              <w:pStyle w:val="inlinenormal22"/>
            </w:pPr>
            <w:r w:rsidRPr="002C15E7">
              <w:rPr>
                <w:rFonts w:ascii="Arial" w:hAnsi="Arial" w:cs="Arial"/>
                <w:b/>
                <w:bCs/>
              </w:rPr>
              <w:t>Hours</w:t>
            </w:r>
            <w:r>
              <w:rPr>
                <w:rFonts w:ascii="Arial" w:hAnsi="Arial" w:cs="Arial"/>
                <w:b/>
                <w:bCs/>
              </w:rPr>
              <w:t xml:space="preserve"> &amp; Units</w:t>
            </w:r>
            <w:r w:rsidRPr="002C15E7">
              <w:rPr>
                <w:rFonts w:ascii="Arial" w:hAnsi="Arial" w:cs="Arial"/>
                <w:b/>
                <w:bCs/>
              </w:rPr>
              <w:t xml:space="preserve">: </w:t>
            </w:r>
            <w:r w:rsidRPr="002C15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(per week, based on a term of 18 weeks)</w:t>
            </w:r>
          </w:p>
        </w:tc>
        <w:tc>
          <w:tcPr>
            <w:tcW w:w="1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E1F21" w14:textId="77777777" w:rsidR="005D7DF0" w:rsidRPr="002C15E7" w:rsidRDefault="005D7DF0" w:rsidP="00B17B2D">
            <w:pPr>
              <w:pStyle w:val="inlinenormal12"/>
              <w:rPr>
                <w:rFonts w:ascii="Arial" w:hAnsi="Arial" w:cs="Arial"/>
                <w:b/>
              </w:rPr>
            </w:pPr>
            <w:r w:rsidRPr="002C15E7">
              <w:rPr>
                <w:rFonts w:ascii="Arial" w:hAnsi="Arial" w:cs="Arial"/>
                <w:b/>
              </w:rPr>
              <w:t>Lecture:</w:t>
            </w:r>
            <w:r>
              <w:rPr>
                <w:rFonts w:ascii="Arial" w:hAnsi="Arial" w:cs="Arial"/>
                <w:b/>
              </w:rPr>
              <w:br/>
            </w:r>
            <w:r w:rsidRPr="002C15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round to .5</w:t>
            </w:r>
            <w:r w:rsidRPr="002C15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CE757" w14:textId="77777777" w:rsidR="005D7DF0" w:rsidRPr="002C15E7" w:rsidRDefault="005D7DF0" w:rsidP="00B17B2D">
            <w:pPr>
              <w:pStyle w:val="inlinenormal19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3D0D9" w14:textId="77777777" w:rsidR="005D7DF0" w:rsidRPr="002C15E7" w:rsidRDefault="005D7DF0" w:rsidP="00B17B2D">
            <w:pPr>
              <w:pStyle w:val="inlinenormal12"/>
              <w:rPr>
                <w:rFonts w:ascii="Arial" w:hAnsi="Arial" w:cs="Arial"/>
                <w:b/>
              </w:rPr>
            </w:pPr>
            <w:r w:rsidRPr="002C15E7">
              <w:rPr>
                <w:rFonts w:ascii="Arial" w:hAnsi="Arial" w:cs="Arial"/>
                <w:b/>
              </w:rPr>
              <w:t>Laboratory:</w:t>
            </w:r>
            <w:r>
              <w:rPr>
                <w:rFonts w:ascii="Arial" w:hAnsi="Arial" w:cs="Arial"/>
                <w:b/>
              </w:rPr>
              <w:br/>
            </w:r>
            <w:r w:rsidRPr="002C15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round to .5</w:t>
            </w:r>
            <w:r w:rsidRPr="002C15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FB8F3" w14:textId="77777777" w:rsidR="005D7DF0" w:rsidRPr="002C15E7" w:rsidRDefault="005D7DF0" w:rsidP="00B17B2D">
            <w:pPr>
              <w:pStyle w:val="inlinenormal19"/>
              <w:rPr>
                <w:rFonts w:ascii="Arial" w:hAnsi="Arial" w:cs="Arial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70AE2" w14:textId="77777777" w:rsidR="005D7DF0" w:rsidRPr="00CD2C06" w:rsidRDefault="005D7DF0" w:rsidP="00B17B2D">
            <w:pPr>
              <w:pStyle w:val="inlinenormal12"/>
              <w:rPr>
                <w:rFonts w:ascii="Arial" w:hAnsi="Arial" w:cs="Arial"/>
                <w:b/>
              </w:rPr>
            </w:pPr>
            <w:r w:rsidRPr="00CD2C06">
              <w:rPr>
                <w:rFonts w:ascii="Arial" w:hAnsi="Arial" w:cs="Arial"/>
                <w:b/>
              </w:rPr>
              <w:t>Unit Min:</w:t>
            </w:r>
          </w:p>
        </w:tc>
        <w:tc>
          <w:tcPr>
            <w:tcW w:w="89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5A50" w14:textId="77777777" w:rsidR="005D7DF0" w:rsidRPr="002C15E7" w:rsidRDefault="005D7DF0" w:rsidP="00B17B2D">
            <w:pPr>
              <w:pStyle w:val="inlinenormal12"/>
              <w:rPr>
                <w:rFonts w:ascii="Arial" w:hAnsi="Arial" w:cs="Arial"/>
              </w:rPr>
            </w:pPr>
          </w:p>
        </w:tc>
      </w:tr>
      <w:tr w:rsidR="005D7DF0" w14:paraId="108F359A" w14:textId="77777777" w:rsidTr="00B17B2D">
        <w:trPr>
          <w:cantSplit/>
          <w:trHeight w:val="440"/>
        </w:trPr>
        <w:tc>
          <w:tcPr>
            <w:tcW w:w="23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298C" w14:textId="77777777" w:rsidR="005D7DF0" w:rsidRPr="002C15E7" w:rsidRDefault="005D7DF0" w:rsidP="00B17B2D">
            <w:pPr>
              <w:pStyle w:val="inlinenormal2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0D652" w14:textId="77777777" w:rsidR="005D7DF0" w:rsidRPr="002C15E7" w:rsidRDefault="005D7DF0" w:rsidP="00B17B2D">
            <w:pPr>
              <w:pStyle w:val="inlinenormal12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AE84C" w14:textId="77777777" w:rsidR="005D7DF0" w:rsidRPr="002C15E7" w:rsidRDefault="005D7DF0" w:rsidP="00B17B2D">
            <w:pPr>
              <w:pStyle w:val="inlinenormal19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83A7" w14:textId="77777777" w:rsidR="005D7DF0" w:rsidRPr="002C15E7" w:rsidRDefault="005D7DF0" w:rsidP="00B17B2D">
            <w:pPr>
              <w:pStyle w:val="inlinenormal12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D618D" w14:textId="77777777" w:rsidR="005D7DF0" w:rsidRPr="002C15E7" w:rsidRDefault="005D7DF0" w:rsidP="00B17B2D">
            <w:pPr>
              <w:pStyle w:val="inlinenormal19"/>
              <w:rPr>
                <w:rFonts w:ascii="Arial" w:hAnsi="Arial" w:cs="Arial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44DCB" w14:textId="77777777" w:rsidR="005D7DF0" w:rsidRPr="00CD2C06" w:rsidRDefault="005D7DF0" w:rsidP="00B17B2D">
            <w:pPr>
              <w:pStyle w:val="inlinenormal12"/>
              <w:rPr>
                <w:rFonts w:ascii="Arial" w:hAnsi="Arial" w:cs="Arial"/>
                <w:b/>
              </w:rPr>
            </w:pPr>
            <w:r w:rsidRPr="00CD2C06">
              <w:rPr>
                <w:rFonts w:ascii="Arial" w:hAnsi="Arial" w:cs="Arial"/>
                <w:b/>
              </w:rPr>
              <w:t>Unit Max:</w:t>
            </w:r>
          </w:p>
        </w:tc>
        <w:tc>
          <w:tcPr>
            <w:tcW w:w="89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2A0E" w14:textId="77777777" w:rsidR="005D7DF0" w:rsidRPr="002C15E7" w:rsidRDefault="005D7DF0" w:rsidP="00B17B2D">
            <w:pPr>
              <w:pStyle w:val="inlinenormal12"/>
              <w:rPr>
                <w:rFonts w:ascii="Arial" w:hAnsi="Arial" w:cs="Arial"/>
              </w:rPr>
            </w:pPr>
          </w:p>
        </w:tc>
      </w:tr>
    </w:tbl>
    <w:p w14:paraId="396A25AA" w14:textId="77777777" w:rsidR="005D7DF0" w:rsidRDefault="005D7DF0" w:rsidP="005D7DF0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355"/>
        <w:gridCol w:w="814"/>
        <w:gridCol w:w="576"/>
        <w:gridCol w:w="593"/>
        <w:gridCol w:w="1169"/>
        <w:gridCol w:w="42"/>
        <w:gridCol w:w="1126"/>
        <w:gridCol w:w="313"/>
        <w:gridCol w:w="856"/>
        <w:gridCol w:w="787"/>
        <w:gridCol w:w="382"/>
        <w:gridCol w:w="1169"/>
      </w:tblGrid>
      <w:tr w:rsidR="005D7DF0" w14:paraId="0305B0FA" w14:textId="77777777" w:rsidTr="00B17B2D">
        <w:trPr>
          <w:trHeight w:val="467"/>
        </w:trPr>
        <w:tc>
          <w:tcPr>
            <w:tcW w:w="1523" w:type="dxa"/>
            <w:gridSpan w:val="2"/>
            <w:vAlign w:val="center"/>
          </w:tcPr>
          <w:p w14:paraId="66AE7102" w14:textId="77777777" w:rsidR="005D7DF0" w:rsidRDefault="005D7DF0" w:rsidP="00B17B2D">
            <w:r w:rsidRPr="002B3CFC">
              <w:rPr>
                <w:rFonts w:ascii="Arial" w:hAnsi="Arial" w:cs="Arial"/>
                <w:b/>
                <w:sz w:val="18"/>
                <w:szCs w:val="18"/>
              </w:rPr>
              <w:t>Standard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3CFC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ecture </w:t>
            </w:r>
            <w:r w:rsidRPr="002B3CFC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our</w:t>
            </w:r>
            <w:r w:rsidRPr="002B3CF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</w:tcPr>
          <w:p w14:paraId="4D323896" w14:textId="77777777" w:rsidR="005D7DF0" w:rsidRDefault="005D7DF0" w:rsidP="00B17B2D"/>
        </w:tc>
        <w:tc>
          <w:tcPr>
            <w:tcW w:w="1804" w:type="dxa"/>
            <w:gridSpan w:val="3"/>
            <w:vAlign w:val="center"/>
          </w:tcPr>
          <w:p w14:paraId="1AB1AAAF" w14:textId="77777777" w:rsidR="005D7DF0" w:rsidRDefault="005D7DF0" w:rsidP="00B17B2D">
            <w:r w:rsidRPr="002C15E7">
              <w:rPr>
                <w:rFonts w:ascii="Arial" w:hAnsi="Arial" w:cs="Arial"/>
                <w:b/>
              </w:rPr>
              <w:t>Class Size Max</w:t>
            </w:r>
            <w:r>
              <w:rPr>
                <w:rFonts w:ascii="Arial" w:hAnsi="Arial" w:cs="Arial"/>
                <w:b/>
              </w:rPr>
              <w:t>imum</w:t>
            </w:r>
            <w:r w:rsidRPr="002C15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9" w:type="dxa"/>
            <w:gridSpan w:val="2"/>
            <w:shd w:val="clear" w:color="auto" w:fill="F2F2F2" w:themeFill="background1" w:themeFillShade="F2"/>
            <w:vAlign w:val="center"/>
          </w:tcPr>
          <w:p w14:paraId="2CEDCD66" w14:textId="77777777" w:rsidR="005D7DF0" w:rsidRDefault="005D7DF0" w:rsidP="00B17B2D"/>
        </w:tc>
        <w:tc>
          <w:tcPr>
            <w:tcW w:w="1643" w:type="dxa"/>
            <w:gridSpan w:val="2"/>
            <w:vAlign w:val="center"/>
          </w:tcPr>
          <w:p w14:paraId="39ED8305" w14:textId="77777777" w:rsidR="005D7DF0" w:rsidRDefault="005D7DF0" w:rsidP="00B17B2D">
            <w:r w:rsidRPr="002C15E7">
              <w:rPr>
                <w:rFonts w:ascii="Arial" w:hAnsi="Arial" w:cs="Arial"/>
                <w:b/>
              </w:rPr>
              <w:t>Materials Fee:</w:t>
            </w:r>
          </w:p>
        </w:tc>
        <w:tc>
          <w:tcPr>
            <w:tcW w:w="1551" w:type="dxa"/>
            <w:gridSpan w:val="2"/>
            <w:shd w:val="clear" w:color="auto" w:fill="F2F2F2" w:themeFill="background1" w:themeFillShade="F2"/>
            <w:vAlign w:val="center"/>
          </w:tcPr>
          <w:p w14:paraId="67C81CCC" w14:textId="77777777" w:rsidR="005D7DF0" w:rsidRDefault="005D7DF0" w:rsidP="00B17B2D"/>
        </w:tc>
      </w:tr>
      <w:tr w:rsidR="005D7DF0" w14:paraId="470ECAF1" w14:textId="77777777" w:rsidTr="00B17B2D">
        <w:trPr>
          <w:trHeight w:val="440"/>
        </w:trPr>
        <w:tc>
          <w:tcPr>
            <w:tcW w:w="1523" w:type="dxa"/>
            <w:gridSpan w:val="2"/>
            <w:vAlign w:val="center"/>
          </w:tcPr>
          <w:p w14:paraId="0C632BC2" w14:textId="77777777" w:rsidR="005D7DF0" w:rsidRPr="00CD2C06" w:rsidRDefault="005D7DF0" w:rsidP="00B17B2D">
            <w:r w:rsidRPr="00CD2C06">
              <w:rPr>
                <w:rFonts w:ascii="Arial" w:hAnsi="Arial" w:cs="Arial"/>
                <w:b/>
              </w:rPr>
              <w:lastRenderedPageBreak/>
              <w:t>Grading: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</w:tcPr>
          <w:p w14:paraId="53926926" w14:textId="77777777" w:rsidR="005D7DF0" w:rsidRPr="00CD2C06" w:rsidRDefault="005D7DF0" w:rsidP="00B17B2D"/>
        </w:tc>
        <w:tc>
          <w:tcPr>
            <w:tcW w:w="1804" w:type="dxa"/>
            <w:gridSpan w:val="3"/>
            <w:vAlign w:val="center"/>
          </w:tcPr>
          <w:p w14:paraId="32D8C611" w14:textId="6CA8F1CF" w:rsidR="005D7DF0" w:rsidRPr="00CD2C06" w:rsidRDefault="005D7DF0" w:rsidP="00B17B2D">
            <w:pPr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gridSpan w:val="2"/>
            <w:shd w:val="clear" w:color="auto" w:fill="F2F2F2" w:themeFill="background1" w:themeFillShade="F2"/>
            <w:vAlign w:val="center"/>
          </w:tcPr>
          <w:p w14:paraId="41333A9D" w14:textId="77777777" w:rsidR="005D7DF0" w:rsidRPr="00CD2C06" w:rsidRDefault="005D7DF0" w:rsidP="00B17B2D"/>
        </w:tc>
        <w:tc>
          <w:tcPr>
            <w:tcW w:w="1643" w:type="dxa"/>
            <w:gridSpan w:val="2"/>
            <w:vAlign w:val="center"/>
          </w:tcPr>
          <w:p w14:paraId="655C7AF7" w14:textId="77777777" w:rsidR="005D7DF0" w:rsidRPr="00CD2C06" w:rsidRDefault="005D7DF0" w:rsidP="00B17B2D">
            <w:pPr>
              <w:rPr>
                <w:rFonts w:ascii="Arial" w:hAnsi="Arial" w:cs="Arial"/>
                <w:b/>
              </w:rPr>
            </w:pPr>
            <w:r w:rsidRPr="00CD2C06">
              <w:rPr>
                <w:rFonts w:ascii="Arial" w:hAnsi="Arial" w:cs="Arial"/>
                <w:b/>
              </w:rPr>
              <w:t>Credit Status:</w:t>
            </w:r>
          </w:p>
        </w:tc>
        <w:tc>
          <w:tcPr>
            <w:tcW w:w="1551" w:type="dxa"/>
            <w:gridSpan w:val="2"/>
            <w:shd w:val="clear" w:color="auto" w:fill="F2F2F2" w:themeFill="background1" w:themeFillShade="F2"/>
            <w:vAlign w:val="center"/>
          </w:tcPr>
          <w:p w14:paraId="27E63F15" w14:textId="77777777" w:rsidR="005D7DF0" w:rsidRDefault="005D7DF0" w:rsidP="00B17B2D"/>
        </w:tc>
      </w:tr>
      <w:tr w:rsidR="005D7DF0" w14:paraId="08695BFF" w14:textId="77777777" w:rsidTr="00B17B2D">
        <w:trPr>
          <w:trHeight w:val="584"/>
        </w:trPr>
        <w:tc>
          <w:tcPr>
            <w:tcW w:w="1168" w:type="dxa"/>
            <w:vAlign w:val="center"/>
          </w:tcPr>
          <w:p w14:paraId="1D8C4FE0" w14:textId="77777777" w:rsidR="005D7DF0" w:rsidRPr="00CD2C06" w:rsidRDefault="005D7DF0" w:rsidP="00B17B2D">
            <w:pPr>
              <w:rPr>
                <w:rFonts w:ascii="Arial" w:hAnsi="Arial" w:cs="Arial"/>
                <w:b/>
              </w:rPr>
            </w:pPr>
            <w:r w:rsidRPr="00CD2C06">
              <w:rPr>
                <w:rFonts w:ascii="Arial" w:hAnsi="Arial" w:cs="Arial"/>
                <w:b/>
              </w:rPr>
              <w:t>TOP Code: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  <w:vAlign w:val="center"/>
          </w:tcPr>
          <w:p w14:paraId="2AE1136D" w14:textId="77777777" w:rsidR="005D7DF0" w:rsidRPr="00CD2C06" w:rsidRDefault="005D7DF0" w:rsidP="00B17B2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17B30847" w14:textId="77777777" w:rsidR="005D7DF0" w:rsidRDefault="005D7DF0" w:rsidP="00B17B2D">
            <w:r w:rsidRPr="00CD2C06">
              <w:rPr>
                <w:rFonts w:ascii="Arial" w:hAnsi="Arial" w:cs="Arial"/>
                <w:b/>
              </w:rPr>
              <w:t>SAM Code: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4A5150CD" w14:textId="77777777" w:rsidR="005D7DF0" w:rsidRDefault="005D7DF0" w:rsidP="00B17B2D"/>
        </w:tc>
        <w:tc>
          <w:tcPr>
            <w:tcW w:w="1168" w:type="dxa"/>
            <w:gridSpan w:val="2"/>
            <w:vAlign w:val="center"/>
          </w:tcPr>
          <w:p w14:paraId="2C95AD7A" w14:textId="77777777" w:rsidR="005D7DF0" w:rsidRDefault="005D7DF0" w:rsidP="00B17B2D">
            <w:r w:rsidRPr="00CD2C06">
              <w:rPr>
                <w:rFonts w:ascii="Arial" w:hAnsi="Arial" w:cs="Arial"/>
                <w:b/>
              </w:rPr>
              <w:t>CIP Code: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  <w:vAlign w:val="center"/>
          </w:tcPr>
          <w:p w14:paraId="052CF578" w14:textId="77777777" w:rsidR="005D7DF0" w:rsidRDefault="005D7DF0" w:rsidP="00B17B2D"/>
        </w:tc>
        <w:tc>
          <w:tcPr>
            <w:tcW w:w="1169" w:type="dxa"/>
            <w:gridSpan w:val="2"/>
            <w:vAlign w:val="center"/>
          </w:tcPr>
          <w:p w14:paraId="28D1AF66" w14:textId="77777777" w:rsidR="005D7DF0" w:rsidRDefault="005D7DF0" w:rsidP="00B17B2D">
            <w:r>
              <w:rPr>
                <w:rFonts w:ascii="Arial" w:hAnsi="Arial" w:cs="Arial"/>
                <w:b/>
              </w:rPr>
              <w:t xml:space="preserve">SOC </w:t>
            </w:r>
            <w:r w:rsidRPr="00CD2C06">
              <w:rPr>
                <w:rFonts w:ascii="Arial" w:hAnsi="Arial" w:cs="Arial"/>
                <w:b/>
              </w:rPr>
              <w:t>Code: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0F429561" w14:textId="77777777" w:rsidR="005D7DF0" w:rsidRDefault="005D7DF0" w:rsidP="00B17B2D"/>
        </w:tc>
      </w:tr>
    </w:tbl>
    <w:p w14:paraId="0EA4CCFA" w14:textId="77777777" w:rsidR="005D7DF0" w:rsidRDefault="005D7DF0" w:rsidP="005D7DF0">
      <w:pPr>
        <w:rPr>
          <w:b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5840"/>
      </w:tblGrid>
      <w:tr w:rsidR="005D7DF0" w14:paraId="22804C26" w14:textId="77777777" w:rsidTr="00B17B2D">
        <w:trPr>
          <w:trHeight w:val="29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8BAAF" w14:textId="77777777" w:rsidR="005D7DF0" w:rsidRPr="002C15E7" w:rsidRDefault="005D7DF0" w:rsidP="00B17B2D">
            <w:pPr>
              <w:pStyle w:val="inlinenormal22"/>
            </w:pPr>
            <w:r>
              <w:rPr>
                <w:rFonts w:ascii="Arial" w:hAnsi="Arial" w:cs="Arial"/>
                <w:b/>
                <w:bCs/>
              </w:rPr>
              <w:t>Prerequisite</w:t>
            </w:r>
            <w:r w:rsidRPr="002C15E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C675" w14:textId="77777777" w:rsidR="005D7DF0" w:rsidRPr="00F5642A" w:rsidRDefault="005D7DF0" w:rsidP="00B17B2D">
            <w:pPr>
              <w:pStyle w:val="Heading1"/>
              <w:spacing w:before="40" w:beforeAutospacing="0" w:after="40" w:afterAutospacing="0"/>
              <w:rPr>
                <w:rFonts w:ascii="Arial" w:hAnsi="Arial" w:cs="Arial"/>
                <w:sz w:val="24"/>
                <w:szCs w:val="24"/>
              </w:rPr>
            </w:pPr>
            <w:r w:rsidRPr="00F564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7DF0" w14:paraId="614A01F6" w14:textId="77777777" w:rsidTr="00B17B2D">
        <w:trPr>
          <w:trHeight w:val="349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618E2" w14:textId="77777777" w:rsidR="005D7DF0" w:rsidRPr="002C15E7" w:rsidRDefault="005D7DF0" w:rsidP="00B17B2D">
            <w:pPr>
              <w:pStyle w:val="inlinenormal22"/>
            </w:pPr>
            <w:proofErr w:type="spellStart"/>
            <w:r>
              <w:rPr>
                <w:rFonts w:ascii="Arial" w:hAnsi="Arial" w:cs="Arial"/>
                <w:b/>
                <w:bCs/>
              </w:rPr>
              <w:t>Corequisite</w:t>
            </w:r>
            <w:proofErr w:type="spellEnd"/>
            <w:r w:rsidRPr="002C15E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7017" w14:textId="77777777" w:rsidR="005D7DF0" w:rsidRDefault="005D7DF0" w:rsidP="00B17B2D">
            <w:pPr>
              <w:pStyle w:val="inlinenormal15"/>
            </w:pPr>
            <w:r>
              <w:t> </w:t>
            </w:r>
          </w:p>
        </w:tc>
      </w:tr>
      <w:tr w:rsidR="005D7DF0" w14:paraId="3CD05857" w14:textId="77777777" w:rsidTr="00B17B2D">
        <w:trPr>
          <w:trHeight w:val="322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A31E0" w14:textId="77777777" w:rsidR="005D7DF0" w:rsidRPr="002C15E7" w:rsidRDefault="005D7DF0" w:rsidP="00B17B2D">
            <w:pPr>
              <w:pStyle w:val="inlinenormal22"/>
            </w:pPr>
            <w:r>
              <w:rPr>
                <w:rFonts w:ascii="Arial" w:hAnsi="Arial" w:cs="Arial"/>
                <w:b/>
                <w:bCs/>
              </w:rPr>
              <w:t xml:space="preserve">Recommended Preparation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853B7" w14:textId="77777777" w:rsidR="005D7DF0" w:rsidRDefault="005D7DF0" w:rsidP="00B17B2D">
            <w:pPr>
              <w:pStyle w:val="inlinenormal15"/>
            </w:pPr>
            <w:r>
              <w:t> </w:t>
            </w:r>
          </w:p>
        </w:tc>
      </w:tr>
      <w:tr w:rsidR="005D7DF0" w14:paraId="32C5B56E" w14:textId="77777777" w:rsidTr="00B17B2D">
        <w:trPr>
          <w:trHeight w:val="32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9D8AD" w14:textId="77777777" w:rsidR="005D7DF0" w:rsidRDefault="005D7DF0" w:rsidP="00B17B2D">
            <w:pPr>
              <w:pStyle w:val="inlinenormal2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Limitation on Enrollment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1AE0" w14:textId="77777777" w:rsidR="005D7DF0" w:rsidRDefault="005D7DF0" w:rsidP="00B17B2D">
            <w:pPr>
              <w:pStyle w:val="inlinenormal15"/>
            </w:pPr>
          </w:p>
        </w:tc>
      </w:tr>
    </w:tbl>
    <w:p w14:paraId="5AA050AA" w14:textId="52020D4A" w:rsidR="005D7DF0" w:rsidRDefault="005D7DF0" w:rsidP="005D7DF0">
      <w:pPr>
        <w:rPr>
          <w:color w:val="000000" w:themeColor="text1"/>
        </w:rPr>
      </w:pPr>
    </w:p>
    <w:p w14:paraId="33C4A23B" w14:textId="19907CD0" w:rsidR="009E50A8" w:rsidRDefault="009E50A8" w:rsidP="005D7DF0">
      <w:pPr>
        <w:rPr>
          <w:color w:val="000000" w:themeColor="text1"/>
        </w:rPr>
      </w:pPr>
    </w:p>
    <w:p w14:paraId="5711070F" w14:textId="08EFDBDF" w:rsidR="009E50A8" w:rsidRPr="009E50A8" w:rsidRDefault="009E50A8" w:rsidP="005D7DF0">
      <w:pPr>
        <w:rPr>
          <w:b/>
          <w:color w:val="000000" w:themeColor="text1"/>
        </w:rPr>
      </w:pPr>
      <w:r w:rsidRPr="009E50A8">
        <w:rPr>
          <w:b/>
          <w:color w:val="000000" w:themeColor="text1"/>
        </w:rPr>
        <w:t>Catalog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7DF0" w14:paraId="18702F92" w14:textId="77777777" w:rsidTr="00AA72F9">
        <w:trPr>
          <w:trHeight w:val="899"/>
        </w:trPr>
        <w:tc>
          <w:tcPr>
            <w:tcW w:w="9350" w:type="dxa"/>
            <w:shd w:val="clear" w:color="auto" w:fill="F2F2F2" w:themeFill="background1" w:themeFillShade="F2"/>
          </w:tcPr>
          <w:p w14:paraId="7138505F" w14:textId="615867C1" w:rsidR="00FA7304" w:rsidRDefault="00FA7304" w:rsidP="009E50A8">
            <w:pPr>
              <w:rPr>
                <w:b/>
                <w:color w:val="000000" w:themeColor="text1"/>
              </w:rPr>
            </w:pPr>
          </w:p>
        </w:tc>
      </w:tr>
    </w:tbl>
    <w:p w14:paraId="2B2B5BE3" w14:textId="3FA5EEC6" w:rsidR="00EE3973" w:rsidRDefault="00EE3973" w:rsidP="005D7DF0">
      <w:pPr>
        <w:rPr>
          <w:b/>
          <w:color w:val="000000" w:themeColor="text1"/>
        </w:rPr>
      </w:pPr>
    </w:p>
    <w:p w14:paraId="39641C81" w14:textId="50A6536F" w:rsidR="00EE3973" w:rsidRDefault="00EE3973" w:rsidP="005D7DF0">
      <w:pPr>
        <w:rPr>
          <w:b/>
          <w:color w:val="000000" w:themeColor="text1"/>
        </w:rPr>
      </w:pPr>
    </w:p>
    <w:p w14:paraId="17DBA99C" w14:textId="77777777" w:rsidR="00EE3973" w:rsidRDefault="00EE3973" w:rsidP="005D7DF0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680"/>
        <w:gridCol w:w="900"/>
        <w:gridCol w:w="1795"/>
      </w:tblGrid>
      <w:tr w:rsidR="00FA7304" w:rsidRPr="00D401EF" w14:paraId="30614639" w14:textId="77777777" w:rsidTr="00B17B2D">
        <w:tc>
          <w:tcPr>
            <w:tcW w:w="9350" w:type="dxa"/>
            <w:gridSpan w:val="4"/>
          </w:tcPr>
          <w:p w14:paraId="157B25AE" w14:textId="569E0A42" w:rsidR="00FA7304" w:rsidRPr="00D401EF" w:rsidRDefault="00FA7304" w:rsidP="00B17B2D">
            <w:pPr>
              <w:pStyle w:val="Default"/>
              <w:rPr>
                <w:rFonts w:asciiTheme="minorHAnsi" w:hAnsiTheme="minorHAnsi" w:cstheme="minorHAnsi"/>
              </w:rPr>
            </w:pPr>
            <w:r w:rsidRPr="00D84404">
              <w:rPr>
                <w:rFonts w:cstheme="minorHAnsi"/>
              </w:rPr>
              <w:t xml:space="preserve">These are the names of the processors of this document.  They acknowledge and understand that all </w:t>
            </w:r>
            <w:r>
              <w:rPr>
                <w:rFonts w:cstheme="minorHAnsi"/>
              </w:rPr>
              <w:t xml:space="preserve">information </w:t>
            </w:r>
            <w:r w:rsidRPr="00D84404">
              <w:rPr>
                <w:rFonts w:cstheme="minorHAnsi"/>
              </w:rPr>
              <w:t xml:space="preserve">here is complete and correct and each individual has reviewed and supports this </w:t>
            </w:r>
            <w:r>
              <w:rPr>
                <w:rFonts w:cstheme="minorHAnsi"/>
              </w:rPr>
              <w:t>change request</w:t>
            </w:r>
            <w:r w:rsidRPr="00D84404">
              <w:rPr>
                <w:rFonts w:cstheme="minorHAnsi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FA7304" w:rsidRPr="00D401EF" w14:paraId="736076CA" w14:textId="77777777" w:rsidTr="00B17B2D">
        <w:trPr>
          <w:trHeight w:val="323"/>
        </w:trPr>
        <w:tc>
          <w:tcPr>
            <w:tcW w:w="1975" w:type="dxa"/>
            <w:vAlign w:val="center"/>
          </w:tcPr>
          <w:p w14:paraId="1ECFD386" w14:textId="77777777" w:rsidR="00FA7304" w:rsidRPr="00D401EF" w:rsidRDefault="00FA7304" w:rsidP="00B17B2D">
            <w:pPr>
              <w:rPr>
                <w:rFonts w:cstheme="minorHAnsi"/>
                <w:b/>
              </w:rPr>
            </w:pPr>
            <w:r w:rsidRPr="00D401EF">
              <w:rPr>
                <w:rFonts w:cstheme="minorHAnsi"/>
                <w:b/>
              </w:rPr>
              <w:t>Faculty Author: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25F274DA" w14:textId="77777777" w:rsidR="00FA7304" w:rsidRPr="00D401EF" w:rsidRDefault="00FA7304" w:rsidP="00B17B2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6179995F" w14:textId="77777777" w:rsidR="00FA7304" w:rsidRPr="00D401EF" w:rsidRDefault="00FA7304" w:rsidP="00B17B2D">
            <w:pPr>
              <w:rPr>
                <w:rFonts w:cstheme="minorHAnsi"/>
              </w:rPr>
            </w:pPr>
            <w:r w:rsidRPr="00D401EF">
              <w:rPr>
                <w:rFonts w:cstheme="minorHAnsi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10FDCAF9" w14:textId="77777777" w:rsidR="00FA7304" w:rsidRPr="00D401EF" w:rsidRDefault="00FA7304" w:rsidP="00B17B2D">
            <w:pPr>
              <w:rPr>
                <w:rFonts w:cstheme="minorHAnsi"/>
              </w:rPr>
            </w:pPr>
          </w:p>
        </w:tc>
      </w:tr>
      <w:tr w:rsidR="004E6420" w:rsidRPr="00D401EF" w14:paraId="0756E93A" w14:textId="77777777" w:rsidTr="00B17B2D">
        <w:trPr>
          <w:trHeight w:val="323"/>
        </w:trPr>
        <w:tc>
          <w:tcPr>
            <w:tcW w:w="1975" w:type="dxa"/>
            <w:vAlign w:val="center"/>
          </w:tcPr>
          <w:p w14:paraId="38C37769" w14:textId="22EB4743" w:rsidR="004E6420" w:rsidRPr="00D401EF" w:rsidRDefault="004E6420" w:rsidP="00B17B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Full-Time Faculty in Discipline </w:t>
            </w:r>
            <w:r w:rsidRPr="004E6420">
              <w:rPr>
                <w:rFonts w:cstheme="minorHAnsi"/>
                <w:b/>
                <w:sz w:val="18"/>
                <w:szCs w:val="18"/>
              </w:rPr>
              <w:t>(Full-time faculty in the discipline other than the person submitting this document, if any, must sign)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3DC8CE49" w14:textId="77777777" w:rsidR="004E6420" w:rsidRPr="00D401EF" w:rsidRDefault="004E6420" w:rsidP="00B17B2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5B9EA9E0" w14:textId="3A0DE40E" w:rsidR="004E6420" w:rsidRPr="00D401EF" w:rsidRDefault="004E6420" w:rsidP="00B17B2D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70E7CAAB" w14:textId="77777777" w:rsidR="004E6420" w:rsidRPr="00D401EF" w:rsidRDefault="004E6420" w:rsidP="00B17B2D">
            <w:pPr>
              <w:rPr>
                <w:rFonts w:cstheme="minorHAnsi"/>
              </w:rPr>
            </w:pPr>
          </w:p>
        </w:tc>
      </w:tr>
      <w:tr w:rsidR="00FA7304" w:rsidRPr="00D401EF" w14:paraId="1514F56C" w14:textId="77777777" w:rsidTr="00B17B2D">
        <w:trPr>
          <w:trHeight w:val="359"/>
        </w:trPr>
        <w:tc>
          <w:tcPr>
            <w:tcW w:w="1975" w:type="dxa"/>
            <w:vAlign w:val="center"/>
          </w:tcPr>
          <w:p w14:paraId="56BA1666" w14:textId="77777777" w:rsidR="00FA7304" w:rsidRPr="00D401EF" w:rsidRDefault="00FA7304" w:rsidP="00B17B2D">
            <w:pPr>
              <w:rPr>
                <w:rFonts w:cstheme="minorHAnsi"/>
                <w:b/>
              </w:rPr>
            </w:pPr>
            <w:r w:rsidRPr="00D401EF">
              <w:rPr>
                <w:rFonts w:cstheme="minorHAnsi"/>
                <w:b/>
              </w:rPr>
              <w:t>Area Dean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3BFA1A00" w14:textId="77777777" w:rsidR="00FA7304" w:rsidRPr="00D401EF" w:rsidRDefault="00FA7304" w:rsidP="00B17B2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04C44EC4" w14:textId="77777777" w:rsidR="00FA7304" w:rsidRPr="00D401EF" w:rsidRDefault="00FA7304" w:rsidP="00B17B2D">
            <w:pPr>
              <w:rPr>
                <w:rFonts w:cstheme="minorHAnsi"/>
              </w:rPr>
            </w:pPr>
            <w:r w:rsidRPr="00D401EF">
              <w:rPr>
                <w:rFonts w:cstheme="minorHAnsi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7A0E63BB" w14:textId="77777777" w:rsidR="00FA7304" w:rsidRPr="00D401EF" w:rsidRDefault="00FA7304" w:rsidP="00B17B2D">
            <w:pPr>
              <w:rPr>
                <w:rFonts w:cstheme="minorHAnsi"/>
              </w:rPr>
            </w:pPr>
          </w:p>
        </w:tc>
      </w:tr>
      <w:tr w:rsidR="00CB4A75" w:rsidRPr="00D401EF" w14:paraId="4D3D1489" w14:textId="77777777" w:rsidTr="00B17B2D">
        <w:trPr>
          <w:trHeight w:val="350"/>
        </w:trPr>
        <w:tc>
          <w:tcPr>
            <w:tcW w:w="1975" w:type="dxa"/>
            <w:vAlign w:val="center"/>
          </w:tcPr>
          <w:p w14:paraId="5BF3AD0C" w14:textId="3DD42D9F" w:rsidR="00CB4A75" w:rsidRDefault="004E6420" w:rsidP="00B17B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Financial Aid (If units/hours change):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2E4298AD" w14:textId="77777777" w:rsidR="00CB4A75" w:rsidRPr="00D401EF" w:rsidRDefault="00CB4A75" w:rsidP="00B17B2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BE7ED3A" w14:textId="624BFEC2" w:rsidR="00CB4A75" w:rsidRPr="00D401EF" w:rsidRDefault="00CB4A75" w:rsidP="00B17B2D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1B84B5BF" w14:textId="77777777" w:rsidR="00CB4A75" w:rsidRPr="00D401EF" w:rsidRDefault="00CB4A75" w:rsidP="00B17B2D">
            <w:pPr>
              <w:rPr>
                <w:rFonts w:cstheme="minorHAnsi"/>
              </w:rPr>
            </w:pPr>
          </w:p>
        </w:tc>
      </w:tr>
      <w:tr w:rsidR="004E6420" w:rsidRPr="00D401EF" w14:paraId="7E28343D" w14:textId="77777777" w:rsidTr="00B17B2D">
        <w:trPr>
          <w:trHeight w:val="350"/>
        </w:trPr>
        <w:tc>
          <w:tcPr>
            <w:tcW w:w="1975" w:type="dxa"/>
            <w:vAlign w:val="center"/>
          </w:tcPr>
          <w:p w14:paraId="3B812BCA" w14:textId="1BF67262" w:rsidR="004E6420" w:rsidRDefault="004E6420" w:rsidP="00B17B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Articulation Officer: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6579C1BE" w14:textId="77777777" w:rsidR="004E6420" w:rsidRPr="00D401EF" w:rsidRDefault="004E6420" w:rsidP="00B17B2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0B0A7C4E" w14:textId="10E55E96" w:rsidR="004E6420" w:rsidRDefault="004E6420" w:rsidP="00B17B2D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2C4F6D7E" w14:textId="77777777" w:rsidR="004E6420" w:rsidRPr="00D401EF" w:rsidRDefault="004E6420" w:rsidP="00B17B2D">
            <w:pPr>
              <w:rPr>
                <w:rFonts w:cstheme="minorHAnsi"/>
              </w:rPr>
            </w:pPr>
          </w:p>
        </w:tc>
      </w:tr>
      <w:tr w:rsidR="004E6420" w:rsidRPr="00D401EF" w14:paraId="20708718" w14:textId="77777777" w:rsidTr="00B17B2D">
        <w:trPr>
          <w:trHeight w:val="350"/>
        </w:trPr>
        <w:tc>
          <w:tcPr>
            <w:tcW w:w="1975" w:type="dxa"/>
            <w:vAlign w:val="center"/>
          </w:tcPr>
          <w:p w14:paraId="7C10705A" w14:textId="43737BAB" w:rsidR="004E6420" w:rsidRDefault="004E6420" w:rsidP="00B17B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Curriculum Chair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1DB31B84" w14:textId="77777777" w:rsidR="004E6420" w:rsidRPr="00D401EF" w:rsidRDefault="004E6420" w:rsidP="00B17B2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B33634D" w14:textId="08C78183" w:rsidR="004E6420" w:rsidRDefault="004E6420" w:rsidP="00B17B2D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7D7584B1" w14:textId="77777777" w:rsidR="004E6420" w:rsidRPr="00D401EF" w:rsidRDefault="004E6420" w:rsidP="00B17B2D">
            <w:pPr>
              <w:rPr>
                <w:rFonts w:cstheme="minorHAnsi"/>
              </w:rPr>
            </w:pPr>
          </w:p>
        </w:tc>
      </w:tr>
    </w:tbl>
    <w:p w14:paraId="31AF17DA" w14:textId="25223501" w:rsidR="00EE3973" w:rsidRDefault="00EE3973" w:rsidP="00FA7304">
      <w:pPr>
        <w:rPr>
          <w:b/>
          <w:color w:val="000000" w:themeColor="text1"/>
        </w:rPr>
      </w:pP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3690"/>
      </w:tblGrid>
      <w:tr w:rsidR="00EE3973" w14:paraId="4C27AA44" w14:textId="77777777" w:rsidTr="00CB4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gridSpan w:val="2"/>
            <w:vAlign w:val="center"/>
          </w:tcPr>
          <w:p w14:paraId="36B15571" w14:textId="77777777" w:rsidR="00EE3973" w:rsidRPr="00F024CE" w:rsidRDefault="00EE3973" w:rsidP="00CB4A75">
            <w:pPr>
              <w:jc w:val="center"/>
              <w:rPr>
                <w:b w:val="0"/>
                <w:sz w:val="28"/>
                <w:szCs w:val="28"/>
              </w:rPr>
            </w:pPr>
            <w:r w:rsidRPr="00F024CE">
              <w:rPr>
                <w:b w:val="0"/>
                <w:sz w:val="28"/>
                <w:szCs w:val="28"/>
              </w:rPr>
              <w:t>Process Approvals</w:t>
            </w:r>
          </w:p>
        </w:tc>
      </w:tr>
      <w:tr w:rsidR="00EE3973" w14:paraId="17173E12" w14:textId="77777777" w:rsidTr="00CB4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28BBC0DB" w14:textId="77777777" w:rsidR="00EE3973" w:rsidRPr="002336E9" w:rsidRDefault="00EE3973" w:rsidP="00CB4A75">
            <w:pPr>
              <w:jc w:val="center"/>
              <w:rPr>
                <w:color w:val="70AD47" w:themeColor="accent6"/>
              </w:rPr>
            </w:pPr>
            <w:r w:rsidRPr="00CB4A75">
              <w:rPr>
                <w:color w:val="808080" w:themeColor="background1" w:themeShade="80"/>
              </w:rPr>
              <w:t>Curriculum Committee Approval Date</w:t>
            </w:r>
          </w:p>
        </w:tc>
        <w:tc>
          <w:tcPr>
            <w:tcW w:w="3690" w:type="dxa"/>
            <w:vAlign w:val="center"/>
          </w:tcPr>
          <w:p w14:paraId="45E25658" w14:textId="77777777" w:rsidR="00EE3973" w:rsidRDefault="00EE3973" w:rsidP="00C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A8B" w14:paraId="37AF567E" w14:textId="77777777" w:rsidTr="00CB4A75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216099D2" w14:textId="378E84F4" w:rsidR="004F7A8B" w:rsidRPr="00CB4A75" w:rsidRDefault="004F7A8B" w:rsidP="00CB4A7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Vice President AA Approval Date</w:t>
            </w:r>
          </w:p>
        </w:tc>
        <w:tc>
          <w:tcPr>
            <w:tcW w:w="3690" w:type="dxa"/>
            <w:vAlign w:val="center"/>
          </w:tcPr>
          <w:p w14:paraId="11F9D00E" w14:textId="77777777" w:rsidR="004F7A8B" w:rsidRDefault="004F7A8B" w:rsidP="00C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973" w14:paraId="3097A05C" w14:textId="77777777" w:rsidTr="00CB4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71B4F2AE" w14:textId="77777777" w:rsidR="00EE3973" w:rsidRPr="002336E9" w:rsidRDefault="00EE3973" w:rsidP="00CB4A75">
            <w:pPr>
              <w:jc w:val="center"/>
              <w:rPr>
                <w:color w:val="70AD47" w:themeColor="accent6"/>
              </w:rPr>
            </w:pPr>
            <w:r w:rsidRPr="00CB4A75">
              <w:rPr>
                <w:color w:val="808080" w:themeColor="background1" w:themeShade="80"/>
              </w:rPr>
              <w:t>Board of Trustees Approval Date</w:t>
            </w:r>
          </w:p>
        </w:tc>
        <w:tc>
          <w:tcPr>
            <w:tcW w:w="3690" w:type="dxa"/>
            <w:vAlign w:val="center"/>
          </w:tcPr>
          <w:p w14:paraId="45CEFB9D" w14:textId="77777777" w:rsidR="00EE3973" w:rsidRDefault="00EE3973" w:rsidP="00CB4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3973" w14:paraId="1CBEF796" w14:textId="77777777" w:rsidTr="00CB4A75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43EFB998" w14:textId="72AB6109" w:rsidR="00EE3973" w:rsidRPr="002336E9" w:rsidRDefault="00CB4A75" w:rsidP="00CB4A75">
            <w:pPr>
              <w:jc w:val="center"/>
              <w:rPr>
                <w:color w:val="70AD47" w:themeColor="accent6"/>
              </w:rPr>
            </w:pPr>
            <w:r w:rsidRPr="00CB4A75">
              <w:rPr>
                <w:color w:val="808080" w:themeColor="background1" w:themeShade="80"/>
              </w:rPr>
              <w:t>Proposed Start Date</w:t>
            </w:r>
          </w:p>
        </w:tc>
        <w:tc>
          <w:tcPr>
            <w:tcW w:w="3690" w:type="dxa"/>
            <w:vAlign w:val="center"/>
          </w:tcPr>
          <w:p w14:paraId="5EAFE3B1" w14:textId="77777777" w:rsidR="00EE3973" w:rsidRDefault="00EE3973" w:rsidP="00CB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2586CE" w14:textId="77777777" w:rsidR="00EE3973" w:rsidRPr="005D7DF0" w:rsidRDefault="00EE3973" w:rsidP="00FA7304">
      <w:pPr>
        <w:rPr>
          <w:b/>
          <w:color w:val="000000" w:themeColor="text1"/>
        </w:rPr>
      </w:pPr>
    </w:p>
    <w:sectPr w:rsidR="00EE3973" w:rsidRPr="005D7DF0" w:rsidSect="00270CB3">
      <w:headerReference w:type="default" r:id="rId8"/>
      <w:footerReference w:type="even" r:id="rId9"/>
      <w:footerReference w:type="default" r:id="rId10"/>
      <w:pgSz w:w="12240" w:h="15840"/>
      <w:pgMar w:top="288" w:right="1440" w:bottom="288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03C71" w14:textId="77777777" w:rsidR="004A2036" w:rsidRDefault="004A2036" w:rsidP="005D7DF0">
      <w:r>
        <w:separator/>
      </w:r>
    </w:p>
  </w:endnote>
  <w:endnote w:type="continuationSeparator" w:id="0">
    <w:p w14:paraId="7DE0A896" w14:textId="77777777" w:rsidR="004A2036" w:rsidRDefault="004A2036" w:rsidP="005D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217014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729EAF" w14:textId="5079EC8B" w:rsidR="005D7DF0" w:rsidRDefault="005D7DF0" w:rsidP="00DC39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65A678" w14:textId="77777777" w:rsidR="005D7DF0" w:rsidRDefault="005D7DF0" w:rsidP="005D7D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0"/>
        <w:szCs w:val="20"/>
      </w:rPr>
      <w:id w:val="-6196795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1934CB" w14:textId="7786AFA3" w:rsidR="005D7DF0" w:rsidRPr="005D7DF0" w:rsidRDefault="005D7DF0" w:rsidP="00DC3927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5D7DF0">
          <w:rPr>
            <w:rStyle w:val="PageNumber"/>
            <w:sz w:val="20"/>
            <w:szCs w:val="20"/>
          </w:rPr>
          <w:fldChar w:fldCharType="begin"/>
        </w:r>
        <w:r w:rsidRPr="005D7DF0">
          <w:rPr>
            <w:rStyle w:val="PageNumber"/>
            <w:sz w:val="20"/>
            <w:szCs w:val="20"/>
          </w:rPr>
          <w:instrText xml:space="preserve"> PAGE </w:instrText>
        </w:r>
        <w:r w:rsidRPr="005D7DF0">
          <w:rPr>
            <w:rStyle w:val="PageNumber"/>
            <w:sz w:val="20"/>
            <w:szCs w:val="20"/>
          </w:rPr>
          <w:fldChar w:fldCharType="separate"/>
        </w:r>
        <w:r w:rsidR="007D121D">
          <w:rPr>
            <w:rStyle w:val="PageNumber"/>
            <w:noProof/>
            <w:sz w:val="20"/>
            <w:szCs w:val="20"/>
          </w:rPr>
          <w:t>1</w:t>
        </w:r>
        <w:r w:rsidRPr="005D7DF0">
          <w:rPr>
            <w:rStyle w:val="PageNumber"/>
            <w:sz w:val="20"/>
            <w:szCs w:val="20"/>
          </w:rPr>
          <w:fldChar w:fldCharType="end"/>
        </w:r>
      </w:p>
    </w:sdtContent>
  </w:sdt>
  <w:p w14:paraId="137DE25A" w14:textId="2FC3A031" w:rsidR="005D7DF0" w:rsidRPr="005D7DF0" w:rsidRDefault="00EE3973" w:rsidP="005D7DF0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January 29,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ED1A5" w14:textId="77777777" w:rsidR="004A2036" w:rsidRDefault="004A2036" w:rsidP="005D7DF0">
      <w:r>
        <w:separator/>
      </w:r>
    </w:p>
  </w:footnote>
  <w:footnote w:type="continuationSeparator" w:id="0">
    <w:p w14:paraId="652300F2" w14:textId="77777777" w:rsidR="004A2036" w:rsidRDefault="004A2036" w:rsidP="005D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CCA1D" w14:textId="053AB852" w:rsidR="004E6420" w:rsidRDefault="004E6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956C1"/>
    <w:multiLevelType w:val="hybridMultilevel"/>
    <w:tmpl w:val="D756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0"/>
    <w:rsid w:val="000B3BC7"/>
    <w:rsid w:val="000E594E"/>
    <w:rsid w:val="001502E2"/>
    <w:rsid w:val="0019718B"/>
    <w:rsid w:val="001E5454"/>
    <w:rsid w:val="00251428"/>
    <w:rsid w:val="00270CB3"/>
    <w:rsid w:val="00375BAB"/>
    <w:rsid w:val="003768F9"/>
    <w:rsid w:val="004438C4"/>
    <w:rsid w:val="004A2036"/>
    <w:rsid w:val="004E6420"/>
    <w:rsid w:val="004F7A8B"/>
    <w:rsid w:val="00573626"/>
    <w:rsid w:val="005A2DE2"/>
    <w:rsid w:val="005C6EAA"/>
    <w:rsid w:val="005D7DF0"/>
    <w:rsid w:val="007468A0"/>
    <w:rsid w:val="007B55DC"/>
    <w:rsid w:val="007D121D"/>
    <w:rsid w:val="007F1D64"/>
    <w:rsid w:val="00890896"/>
    <w:rsid w:val="00994E84"/>
    <w:rsid w:val="009E1B28"/>
    <w:rsid w:val="009E50A8"/>
    <w:rsid w:val="00A27302"/>
    <w:rsid w:val="00A96E59"/>
    <w:rsid w:val="00AC4141"/>
    <w:rsid w:val="00C07185"/>
    <w:rsid w:val="00CB4A75"/>
    <w:rsid w:val="00D544FE"/>
    <w:rsid w:val="00EA2BD9"/>
    <w:rsid w:val="00EE3973"/>
    <w:rsid w:val="00EE63EC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5693E"/>
  <w14:defaultImageDpi w14:val="32767"/>
  <w15:chartTrackingRefBased/>
  <w15:docId w15:val="{A1C98A50-74E1-464C-BBD2-6956C11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7D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DF0"/>
  </w:style>
  <w:style w:type="paragraph" w:styleId="Footer">
    <w:name w:val="footer"/>
    <w:basedOn w:val="Normal"/>
    <w:link w:val="FooterChar"/>
    <w:uiPriority w:val="99"/>
    <w:unhideWhenUsed/>
    <w:rsid w:val="005D7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DF0"/>
  </w:style>
  <w:style w:type="character" w:styleId="PageNumber">
    <w:name w:val="page number"/>
    <w:basedOn w:val="DefaultParagraphFont"/>
    <w:uiPriority w:val="99"/>
    <w:semiHidden/>
    <w:unhideWhenUsed/>
    <w:rsid w:val="005D7DF0"/>
  </w:style>
  <w:style w:type="paragraph" w:customStyle="1" w:styleId="inlinenormal22">
    <w:name w:val="inlinenormal22"/>
    <w:basedOn w:val="Normal"/>
    <w:rsid w:val="005D7D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linenormal15">
    <w:name w:val="inlinenormal15"/>
    <w:basedOn w:val="Normal"/>
    <w:rsid w:val="005D7D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linenormal12">
    <w:name w:val="inlinenormal12"/>
    <w:basedOn w:val="Normal"/>
    <w:rsid w:val="005D7D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linenormal19">
    <w:name w:val="inlinenormal19"/>
    <w:basedOn w:val="Normal"/>
    <w:rsid w:val="005D7D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7D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FA730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502E2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dTable4-Accent6">
    <w:name w:val="Grid Table 4 Accent 6"/>
    <w:basedOn w:val="TableNormal"/>
    <w:uiPriority w:val="49"/>
    <w:rsid w:val="00EE397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CB4A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0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Anderson</dc:creator>
  <cp:keywords/>
  <dc:description/>
  <cp:lastModifiedBy>Heather Brang</cp:lastModifiedBy>
  <cp:revision>2</cp:revision>
  <cp:lastPrinted>2019-01-30T21:09:00Z</cp:lastPrinted>
  <dcterms:created xsi:type="dcterms:W3CDTF">2019-02-08T00:00:00Z</dcterms:created>
  <dcterms:modified xsi:type="dcterms:W3CDTF">2019-02-08T00:00:00Z</dcterms:modified>
</cp:coreProperties>
</file>